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522" w:tblpY="-43"/>
        <w:tblOverlap w:val="never"/>
        <w:tblW w:w="9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63"/>
        <w:gridCol w:w="744"/>
        <w:gridCol w:w="36"/>
        <w:gridCol w:w="1710"/>
        <w:gridCol w:w="118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13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救援车辆品牌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车架号</w:t>
            </w:r>
          </w:p>
        </w:tc>
        <w:tc>
          <w:tcPr>
            <w:tcW w:w="73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73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73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47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车辆正面照片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车辆侧面照片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47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车辆行驶证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车辆准运证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21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备案日期：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备案号：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微软雅黑" w:hAnsi="微软雅黑" w:eastAsia="微软雅黑" w:cs="宋体"/>
        <w:b/>
        <w:bCs/>
        <w:color w:val="000000"/>
        <w:kern w:val="0"/>
        <w:sz w:val="32"/>
        <w:szCs w:val="32"/>
        <w:lang w:val="en-US" w:eastAsia="zh-CN" w:bidi="ar"/>
      </w:rPr>
    </w:pPr>
    <w:r>
      <w:rPr>
        <w:rFonts w:hint="default" w:ascii="微软雅黑" w:hAnsi="微软雅黑" w:eastAsia="微软雅黑" w:cs="宋体"/>
        <w:b/>
        <w:bCs/>
        <w:color w:val="000000"/>
        <w:kern w:val="0"/>
        <w:sz w:val="32"/>
        <w:szCs w:val="32"/>
        <w:lang w:eastAsia="zh-Hans" w:bidi="ar"/>
      </w:rPr>
      <w:t>SADA.</w:t>
    </w:r>
    <w:r>
      <w:rPr>
        <w:rFonts w:hint="eastAsia" w:ascii="微软雅黑" w:hAnsi="微软雅黑" w:eastAsia="微软雅黑" w:cs="宋体"/>
        <w:b/>
        <w:bCs/>
        <w:color w:val="000000"/>
        <w:kern w:val="0"/>
        <w:sz w:val="32"/>
        <w:szCs w:val="32"/>
        <w:lang w:bidi="ar"/>
      </w:rPr>
      <w:t>山东省</w:t>
    </w:r>
    <w:r>
      <w:rPr>
        <w:rFonts w:hint="eastAsia" w:ascii="微软雅黑" w:hAnsi="微软雅黑" w:eastAsia="微软雅黑" w:cs="宋体"/>
        <w:b/>
        <w:bCs/>
        <w:color w:val="000000"/>
        <w:kern w:val="0"/>
        <w:sz w:val="32"/>
        <w:szCs w:val="32"/>
        <w:lang w:val="en-US" w:eastAsia="zh-CN" w:bidi="ar"/>
      </w:rPr>
      <w:t xml:space="preserve">黄牌救援车辆 </w:t>
    </w:r>
    <w:r>
      <w:rPr>
        <w:rFonts w:hint="eastAsia" w:ascii="微软雅黑" w:hAnsi="微软雅黑" w:eastAsia="微软雅黑" w:cs="宋体"/>
        <w:b/>
        <w:bCs/>
        <w:color w:val="000000"/>
        <w:kern w:val="0"/>
        <w:sz w:val="32"/>
        <w:szCs w:val="32"/>
        <w:lang w:bidi="ar"/>
      </w:rPr>
      <w:t>·</w:t>
    </w:r>
    <w:r>
      <w:rPr>
        <w:rFonts w:hint="eastAsia" w:ascii="微软雅黑" w:hAnsi="微软雅黑" w:eastAsia="微软雅黑" w:cs="宋体"/>
        <w:b/>
        <w:bCs/>
        <w:color w:val="000000"/>
        <w:kern w:val="0"/>
        <w:sz w:val="32"/>
        <w:szCs w:val="32"/>
        <w:lang w:val="en-US" w:eastAsia="zh-CN" w:bidi="ar"/>
      </w:rPr>
      <w:t xml:space="preserve"> 登记备案信息表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136B7"/>
    <w:rsid w:val="792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2022-04-13T07:27:00Z</dcterms:created>
  <dc:creator>南山</dc:creator>
  <cp:lastModifiedBy>南山</cp:lastModifiedBy>
  <dcterms:modified xsi:type="dcterms:W3CDTF">2022-04-13T07:32:37Z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EF4DCC3E0611431BA22C79BAB0465FAE</vt:lpwstr>
  </property>
</Properties>
</file>